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937" w:rsidRPr="00995CA6" w:rsidRDefault="00E87937" w:rsidP="00E87937">
      <w:pPr>
        <w:pStyle w:val="HTML0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995CA6">
        <w:rPr>
          <w:rFonts w:ascii="Times New Roman" w:hAnsi="Times New Roman" w:cs="Times New Roman"/>
          <w:b/>
          <w:color w:val="212121"/>
          <w:sz w:val="28"/>
          <w:szCs w:val="28"/>
        </w:rPr>
        <w:t>Повторение материала</w:t>
      </w:r>
    </w:p>
    <w:p w:rsidR="00E87937" w:rsidRPr="00995CA6" w:rsidRDefault="00E87937" w:rsidP="00E87937">
      <w:pPr>
        <w:pStyle w:val="HTML0"/>
        <w:shd w:val="clear" w:color="auto" w:fill="FFFFFF"/>
        <w:rPr>
          <w:rFonts w:ascii="Times New Roman" w:hAnsi="Times New Roman" w:cs="Times New Roman"/>
          <w:b/>
          <w:color w:val="212121"/>
          <w:sz w:val="28"/>
          <w:szCs w:val="28"/>
        </w:rPr>
      </w:pPr>
    </w:p>
    <w:p w:rsidR="00E87937" w:rsidRPr="00995CA6" w:rsidRDefault="00E87937" w:rsidP="00E87937">
      <w:pPr>
        <w:pStyle w:val="HTML0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995CA6">
        <w:rPr>
          <w:rFonts w:ascii="Times New Roman" w:hAnsi="Times New Roman" w:cs="Times New Roman"/>
          <w:b/>
          <w:color w:val="212121"/>
          <w:sz w:val="28"/>
          <w:szCs w:val="28"/>
        </w:rPr>
        <w:t>Задание №1.</w:t>
      </w:r>
      <w:r w:rsidRPr="00995CA6">
        <w:rPr>
          <w:rFonts w:ascii="Times New Roman" w:hAnsi="Times New Roman" w:cs="Times New Roman"/>
          <w:color w:val="212121"/>
          <w:sz w:val="28"/>
          <w:szCs w:val="28"/>
        </w:rPr>
        <w:t xml:space="preserve">    </w:t>
      </w:r>
    </w:p>
    <w:p w:rsidR="00E87937" w:rsidRPr="00995CA6" w:rsidRDefault="00E87937" w:rsidP="00E87937">
      <w:pPr>
        <w:pStyle w:val="HTML0"/>
        <w:shd w:val="clear" w:color="auto" w:fill="FFFFFF"/>
        <w:rPr>
          <w:rFonts w:ascii="Times New Roman" w:hAnsi="Times New Roman" w:cs="Times New Roman"/>
          <w:color w:val="212121"/>
          <w:sz w:val="28"/>
          <w:szCs w:val="28"/>
        </w:rPr>
      </w:pPr>
      <w:r w:rsidRPr="00995CA6">
        <w:rPr>
          <w:rFonts w:ascii="Times New Roman" w:hAnsi="Times New Roman" w:cs="Times New Roman"/>
          <w:color w:val="212121"/>
          <w:sz w:val="28"/>
          <w:szCs w:val="28"/>
        </w:rPr>
        <w:t>Выполнить тестовые задания:</w:t>
      </w:r>
    </w:p>
    <w:p w:rsidR="00E87937" w:rsidRPr="00995CA6" w:rsidRDefault="00E87937" w:rsidP="00E87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95CA6">
        <w:rPr>
          <w:rFonts w:ascii="Times New Roman" w:eastAsia="Times New Roman" w:hAnsi="Times New Roman" w:cs="Times New Roman"/>
          <w:color w:val="212121"/>
          <w:sz w:val="28"/>
          <w:szCs w:val="28"/>
          <w:lang w:eastAsia="ko-KR"/>
        </w:rPr>
        <w:t xml:space="preserve">1. 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конце XX – начале 21 века на политической карте мира количество стран достигло примерно: 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120, 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b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230, c)150 d) 1200 e) 320 </w:t>
      </w:r>
      <w:r w:rsidRPr="00995CA6">
        <w:rPr>
          <w:rFonts w:ascii="Arial" w:hAnsi="Arial" w:cs="Arial"/>
          <w:color w:val="333333"/>
          <w:sz w:val="28"/>
          <w:szCs w:val="28"/>
          <w:shd w:val="clear" w:color="auto" w:fill="FFFFFF"/>
        </w:rPr>
        <w:br/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2.Политически независимое государство – это: 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колония,      b) метрополия,   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  <w:r w:rsidRPr="00995CA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суверенное государство,  d) арендованная территория</w:t>
      </w:r>
    </w:p>
    <w:p w:rsidR="00E87937" w:rsidRPr="00995CA6" w:rsidRDefault="00E87937" w:rsidP="00E8793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95CA6">
        <w:rPr>
          <w:color w:val="333333"/>
          <w:sz w:val="28"/>
          <w:szCs w:val="28"/>
          <w:shd w:val="clear" w:color="auto" w:fill="FFFFFF"/>
        </w:rPr>
        <w:t>3. Главные объекты политической карты мира – это:</w:t>
      </w:r>
    </w:p>
    <w:p w:rsidR="00E87937" w:rsidRPr="00995CA6" w:rsidRDefault="00E87937" w:rsidP="00E8793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333333"/>
          <w:sz w:val="28"/>
          <w:szCs w:val="28"/>
        </w:rPr>
      </w:pPr>
      <w:r w:rsidRPr="00995CA6">
        <w:rPr>
          <w:color w:val="333333"/>
          <w:sz w:val="28"/>
          <w:szCs w:val="28"/>
          <w:shd w:val="clear" w:color="auto" w:fill="FFFFFF"/>
        </w:rPr>
        <w:t xml:space="preserve">a) моря и </w:t>
      </w:r>
      <w:proofErr w:type="gramStart"/>
      <w:r w:rsidRPr="00995CA6">
        <w:rPr>
          <w:color w:val="333333"/>
          <w:sz w:val="28"/>
          <w:szCs w:val="28"/>
          <w:shd w:val="clear" w:color="auto" w:fill="FFFFFF"/>
        </w:rPr>
        <w:t xml:space="preserve">океаны,   </w:t>
      </w:r>
      <w:proofErr w:type="gramEnd"/>
      <w:r w:rsidRPr="00995CA6">
        <w:rPr>
          <w:color w:val="333333"/>
          <w:sz w:val="28"/>
          <w:szCs w:val="28"/>
          <w:shd w:val="clear" w:color="auto" w:fill="FFFFFF"/>
        </w:rPr>
        <w:t xml:space="preserve">b) природные зоны,  c) государства, d) климатические пояса.     </w:t>
      </w:r>
      <w:r w:rsidRPr="00995CA6">
        <w:rPr>
          <w:color w:val="333333"/>
          <w:sz w:val="28"/>
          <w:szCs w:val="28"/>
        </w:rPr>
        <w:br/>
        <w:t>4. Основных этапов формирования политической карты мира:</w:t>
      </w:r>
    </w:p>
    <w:p w:rsidR="00E87937" w:rsidRPr="00995CA6" w:rsidRDefault="00E87937" w:rsidP="00E8793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333333"/>
          <w:sz w:val="28"/>
          <w:szCs w:val="28"/>
          <w:shd w:val="clear" w:color="auto" w:fill="FFFFFF"/>
        </w:rPr>
      </w:pPr>
      <w:r w:rsidRPr="00995CA6">
        <w:rPr>
          <w:color w:val="333333"/>
          <w:sz w:val="28"/>
          <w:szCs w:val="28"/>
          <w:shd w:val="clear" w:color="auto" w:fill="FFFFFF"/>
        </w:rPr>
        <w:t xml:space="preserve">a) </w:t>
      </w:r>
      <w:proofErr w:type="gramStart"/>
      <w:r w:rsidRPr="00995CA6">
        <w:rPr>
          <w:color w:val="333333"/>
          <w:sz w:val="28"/>
          <w:szCs w:val="28"/>
          <w:shd w:val="clear" w:color="auto" w:fill="FFFFFF"/>
        </w:rPr>
        <w:t>2,  b</w:t>
      </w:r>
      <w:proofErr w:type="gramEnd"/>
      <w:r w:rsidRPr="00995CA6">
        <w:rPr>
          <w:color w:val="333333"/>
          <w:sz w:val="28"/>
          <w:szCs w:val="28"/>
          <w:shd w:val="clear" w:color="auto" w:fill="FFFFFF"/>
        </w:rPr>
        <w:t>) 3,  c) 4,  d) 5.</w:t>
      </w:r>
    </w:p>
    <w:p w:rsidR="00995CA6" w:rsidRPr="00995CA6" w:rsidRDefault="00995CA6" w:rsidP="00E8793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333333"/>
          <w:sz w:val="28"/>
          <w:szCs w:val="28"/>
          <w:shd w:val="clear" w:color="auto" w:fill="FFFFFF"/>
        </w:rPr>
      </w:pPr>
    </w:p>
    <w:p w:rsidR="00E87937" w:rsidRPr="00995CA6" w:rsidRDefault="00995CA6" w:rsidP="00E87937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995CA6">
        <w:rPr>
          <w:b/>
          <w:color w:val="000000"/>
          <w:sz w:val="28"/>
          <w:szCs w:val="28"/>
        </w:rPr>
        <w:t>Усвоение новых понятий</w:t>
      </w:r>
    </w:p>
    <w:p w:rsidR="00995CA6" w:rsidRPr="00995CA6" w:rsidRDefault="00995CA6" w:rsidP="00E87937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995CA6" w:rsidRPr="00995CA6" w:rsidRDefault="00995CA6" w:rsidP="00995CA6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95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№3.</w:t>
      </w:r>
      <w:r w:rsidRPr="00995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5CA6">
        <w:rPr>
          <w:rFonts w:ascii="Times New Roman" w:hAnsi="Times New Roman" w:cs="Times New Roman"/>
          <w:sz w:val="28"/>
          <w:szCs w:val="28"/>
        </w:rPr>
        <w:t>Используя данные справочных таблиц №10,11 с.108-109, определите форму правления и государственное устройство стран мира, заполните таблицу «Политическая типология стран мира» (поставьте знак «+»).</w:t>
      </w:r>
    </w:p>
    <w:tbl>
      <w:tblPr>
        <w:tblStyle w:val="a4"/>
        <w:tblW w:w="7508" w:type="dxa"/>
        <w:tblLayout w:type="fixed"/>
        <w:tblLook w:val="04A0" w:firstRow="1" w:lastRow="0" w:firstColumn="1" w:lastColumn="0" w:noHBand="0" w:noVBand="1"/>
      </w:tblPr>
      <w:tblGrid>
        <w:gridCol w:w="2122"/>
        <w:gridCol w:w="673"/>
        <w:gridCol w:w="673"/>
        <w:gridCol w:w="673"/>
        <w:gridCol w:w="674"/>
        <w:gridCol w:w="673"/>
        <w:gridCol w:w="673"/>
        <w:gridCol w:w="673"/>
        <w:gridCol w:w="674"/>
      </w:tblGrid>
      <w:tr w:rsidR="00995CA6" w:rsidRPr="00995CA6" w:rsidTr="00995CA6">
        <w:trPr>
          <w:cantSplit/>
          <w:trHeight w:val="1493"/>
        </w:trPr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правления и </w:t>
            </w:r>
            <w:proofErr w:type="spellStart"/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гос.устройство</w:t>
            </w:r>
            <w:proofErr w:type="spellEnd"/>
          </w:p>
        </w:tc>
        <w:tc>
          <w:tcPr>
            <w:tcW w:w="673" w:type="dxa"/>
            <w:textDirection w:val="btL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Казахстан</w:t>
            </w:r>
          </w:p>
        </w:tc>
        <w:tc>
          <w:tcPr>
            <w:tcW w:w="673" w:type="dxa"/>
            <w:textDirection w:val="btLr"/>
            <w:vAlign w:val="cente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673" w:type="dxa"/>
            <w:textDirection w:val="btLr"/>
            <w:vAlign w:val="bottom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Великобритания</w:t>
            </w:r>
          </w:p>
        </w:tc>
        <w:tc>
          <w:tcPr>
            <w:tcW w:w="674" w:type="dxa"/>
            <w:textDirection w:val="btL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Германия</w:t>
            </w:r>
          </w:p>
        </w:tc>
        <w:tc>
          <w:tcPr>
            <w:tcW w:w="673" w:type="dxa"/>
            <w:textDirection w:val="btL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Саудовская Аравия</w:t>
            </w:r>
          </w:p>
        </w:tc>
        <w:tc>
          <w:tcPr>
            <w:tcW w:w="673" w:type="dxa"/>
            <w:textDirection w:val="btL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Индия</w:t>
            </w:r>
          </w:p>
        </w:tc>
        <w:tc>
          <w:tcPr>
            <w:tcW w:w="673" w:type="dxa"/>
            <w:textDirection w:val="btL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Бразилия</w:t>
            </w:r>
          </w:p>
        </w:tc>
        <w:tc>
          <w:tcPr>
            <w:tcW w:w="674" w:type="dxa"/>
            <w:textDirection w:val="btLr"/>
          </w:tcPr>
          <w:p w:rsidR="00995CA6" w:rsidRPr="00995CA6" w:rsidRDefault="00995CA6" w:rsidP="00995CA6">
            <w:pPr>
              <w:spacing w:after="24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Ватикан</w:t>
            </w:r>
          </w:p>
        </w:tc>
      </w:tr>
      <w:tr w:rsidR="00995CA6" w:rsidRPr="00995CA6" w:rsidTr="00995CA6"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5CA6" w:rsidRPr="00995CA6" w:rsidTr="00995CA6">
        <w:trPr>
          <w:trHeight w:val="537"/>
        </w:trPr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Монархия:          абсолютная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5CA6" w:rsidRPr="00995CA6" w:rsidTr="00995CA6">
        <w:trPr>
          <w:trHeight w:val="623"/>
        </w:trPr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Монархия:           теократическая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995CA6" w:rsidRPr="00995CA6" w:rsidTr="00995CA6">
        <w:trPr>
          <w:trHeight w:val="752"/>
        </w:trPr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Монархия:               </w:t>
            </w:r>
            <w:proofErr w:type="spellStart"/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</w:t>
            </w:r>
            <w:proofErr w:type="spellEnd"/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5CA6" w:rsidRPr="00995CA6" w:rsidTr="00995CA6">
        <w:trPr>
          <w:trHeight w:val="200"/>
        </w:trPr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Унитарное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</w:tr>
      <w:tr w:rsidR="00995CA6" w:rsidRPr="00995CA6" w:rsidTr="00995CA6">
        <w:tc>
          <w:tcPr>
            <w:tcW w:w="2122" w:type="dxa"/>
          </w:tcPr>
          <w:p w:rsidR="00995CA6" w:rsidRPr="00995CA6" w:rsidRDefault="00995CA6" w:rsidP="00995CA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Федеративное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673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995CA6" w:rsidRPr="00995CA6" w:rsidRDefault="00995CA6" w:rsidP="00995CA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10736" w:rsidRPr="00995CA6" w:rsidRDefault="00A10736">
      <w:pPr>
        <w:rPr>
          <w:sz w:val="28"/>
          <w:szCs w:val="28"/>
        </w:rPr>
      </w:pPr>
    </w:p>
    <w:p w:rsidR="00264BCC" w:rsidRPr="00264BCC" w:rsidRDefault="00264BCC" w:rsidP="00264BCC">
      <w:pPr>
        <w:widowControl w:val="0"/>
        <w:spacing w:before="60" w:after="60" w:line="260" w:lineRule="exact"/>
        <w:rPr>
          <w:rFonts w:ascii="Times New Roman" w:hAnsi="Times New Roman" w:cs="Times New Roman"/>
          <w:bCs/>
          <w:sz w:val="28"/>
          <w:szCs w:val="28"/>
        </w:rPr>
      </w:pPr>
      <w:r w:rsidRPr="00264BCC">
        <w:rPr>
          <w:rFonts w:ascii="Times New Roman" w:hAnsi="Times New Roman" w:cs="Times New Roman"/>
          <w:bCs/>
          <w:sz w:val="28"/>
          <w:szCs w:val="28"/>
        </w:rPr>
        <w:t>В</w:t>
      </w:r>
      <w:r w:rsidRPr="00264BCC">
        <w:rPr>
          <w:rFonts w:ascii="Times New Roman" w:hAnsi="Times New Roman" w:cs="Times New Roman"/>
          <w:bCs/>
          <w:sz w:val="28"/>
          <w:szCs w:val="28"/>
        </w:rPr>
        <w:t>идеоролик</w:t>
      </w:r>
      <w:r w:rsidRPr="00264BCC">
        <w:rPr>
          <w:rFonts w:ascii="Times New Roman" w:hAnsi="Times New Roman" w:cs="Times New Roman"/>
          <w:bCs/>
          <w:sz w:val="28"/>
          <w:szCs w:val="28"/>
        </w:rPr>
        <w:t xml:space="preserve"> «Формы правления»</w:t>
      </w:r>
    </w:p>
    <w:p w:rsidR="00995CA6" w:rsidRPr="00995CA6" w:rsidRDefault="00264BCC" w:rsidP="00264BCC">
      <w:pPr>
        <w:rPr>
          <w:sz w:val="28"/>
          <w:szCs w:val="28"/>
        </w:rPr>
      </w:pPr>
      <w:r w:rsidRPr="00264BCC">
        <w:rPr>
          <w:rFonts w:ascii="Times New Roman" w:hAnsi="Times New Roman" w:cs="Times New Roman"/>
          <w:bCs/>
          <w:sz w:val="24"/>
          <w:szCs w:val="24"/>
        </w:rPr>
        <w:t>https://youtube.com/watch?v=kmPsZ58p1O0</w:t>
      </w:r>
      <w:r w:rsidRPr="00264BC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</w:t>
      </w:r>
      <w:bookmarkStart w:id="0" w:name="_GoBack"/>
      <w:bookmarkEnd w:id="0"/>
      <w:r w:rsidRPr="00264BC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</w:t>
      </w:r>
    </w:p>
    <w:p w:rsidR="00995CA6" w:rsidRPr="00995CA6" w:rsidRDefault="00995CA6" w:rsidP="00995CA6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5C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Закрепление                                                                                                        </w:t>
      </w:r>
      <w:r w:rsidRPr="00995C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>Закончи предложения:</w:t>
      </w:r>
    </w:p>
    <w:p w:rsidR="00995CA6" w:rsidRPr="00995CA6" w:rsidRDefault="00995CA6" w:rsidP="00995CA6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 w:rsidRPr="00995CA6">
        <w:rPr>
          <w:rFonts w:ascii="Times New Roman" w:hAnsi="Times New Roman" w:cs="Times New Roman"/>
          <w:sz w:val="28"/>
          <w:szCs w:val="28"/>
        </w:rPr>
        <w:t xml:space="preserve">1. Независимые государства мира по форме правления делятся на …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 2. Монархия, форма правления при которой …           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3. Абсолютная монархия предполагает …                   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 4. В конституционной монархии власть монарха …     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995CA6">
        <w:rPr>
          <w:rFonts w:ascii="Times New Roman" w:hAnsi="Times New Roman" w:cs="Times New Roman"/>
          <w:sz w:val="28"/>
          <w:szCs w:val="28"/>
        </w:rPr>
        <w:t>5. По государственному устройству государства делятся на …</w:t>
      </w:r>
      <w:r w:rsidRPr="00995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995CA6" w:rsidRPr="00995CA6" w:rsidRDefault="00995CA6">
      <w:pPr>
        <w:rPr>
          <w:sz w:val="28"/>
          <w:szCs w:val="28"/>
        </w:rPr>
      </w:pPr>
    </w:p>
    <w:sectPr w:rsidR="00995CA6" w:rsidRPr="00995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6D5"/>
    <w:rsid w:val="00264BCC"/>
    <w:rsid w:val="004936D5"/>
    <w:rsid w:val="00995CA6"/>
    <w:rsid w:val="00A10736"/>
    <w:rsid w:val="00E8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33C3"/>
  <w15:chartTrackingRefBased/>
  <w15:docId w15:val="{E8FC2C04-0193-40CA-B703-012444D08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3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uiPriority w:val="99"/>
    <w:rsid w:val="00E87937"/>
    <w:rPr>
      <w:rFonts w:ascii="Courier New" w:eastAsia="Times New Roman" w:hAnsi="Courier New" w:cs="Courier New"/>
      <w:sz w:val="20"/>
      <w:szCs w:val="20"/>
      <w:lang w:eastAsia="ko-KR"/>
    </w:rPr>
  </w:style>
  <w:style w:type="paragraph" w:styleId="HTML0">
    <w:name w:val="HTML Preformatted"/>
    <w:basedOn w:val="a"/>
    <w:link w:val="HTML"/>
    <w:uiPriority w:val="99"/>
    <w:unhideWhenUsed/>
    <w:rsid w:val="00E879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1">
    <w:name w:val="Стандартный HTML Знак1"/>
    <w:basedOn w:val="a0"/>
    <w:uiPriority w:val="99"/>
    <w:semiHidden/>
    <w:rsid w:val="00E87937"/>
    <w:rPr>
      <w:rFonts w:ascii="Consolas" w:hAnsi="Consolas" w:cs="Consolas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E87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95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</dc:creator>
  <cp:keywords/>
  <dc:description/>
  <cp:lastModifiedBy>Бурда</cp:lastModifiedBy>
  <cp:revision>2</cp:revision>
  <dcterms:created xsi:type="dcterms:W3CDTF">2020-04-04T14:01:00Z</dcterms:created>
  <dcterms:modified xsi:type="dcterms:W3CDTF">2020-04-04T15:50:00Z</dcterms:modified>
</cp:coreProperties>
</file>